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3F3A6" w14:textId="2CE0CBAF" w:rsidR="00F23638" w:rsidRDefault="001D68E6" w:rsidP="00C77037">
      <w:pPr>
        <w:jc w:val="both"/>
        <w:rPr>
          <w:u w:val="single"/>
        </w:rPr>
      </w:pPr>
      <w:r>
        <w:rPr>
          <w:b/>
          <w:noProof/>
          <w:shd w:val="clear" w:color="auto" w:fill="FFFFFF"/>
          <w:lang w:eastAsia="fr-FR"/>
        </w:rPr>
        <w:drawing>
          <wp:anchor distT="0" distB="0" distL="114300" distR="114300" simplePos="0" relativeHeight="251657215" behindDoc="0" locked="0" layoutInCell="1" allowOverlap="1" wp14:anchorId="61E49933" wp14:editId="30BC8396">
            <wp:simplePos x="0" y="0"/>
            <wp:positionH relativeFrom="column">
              <wp:posOffset>-2547620</wp:posOffset>
            </wp:positionH>
            <wp:positionV relativeFrom="paragraph">
              <wp:posOffset>-3018155</wp:posOffset>
            </wp:positionV>
            <wp:extent cx="4429125" cy="438975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rcles couleur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438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hd w:val="clear" w:color="auto" w:fill="FFFFFF"/>
          <w:lang w:eastAsia="fr-FR"/>
        </w:rPr>
        <w:drawing>
          <wp:anchor distT="0" distB="0" distL="114300" distR="114300" simplePos="0" relativeHeight="251660288" behindDoc="1" locked="0" layoutInCell="1" allowOverlap="1" wp14:anchorId="492CBB38" wp14:editId="5D054077">
            <wp:simplePos x="0" y="0"/>
            <wp:positionH relativeFrom="column">
              <wp:posOffset>-690245</wp:posOffset>
            </wp:positionH>
            <wp:positionV relativeFrom="paragraph">
              <wp:posOffset>-912496</wp:posOffset>
            </wp:positionV>
            <wp:extent cx="1466850" cy="138018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OCM quadrichromie - CMJN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41" cy="1389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CB1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80D58" wp14:editId="2814CCD0">
                <wp:simplePos x="0" y="0"/>
                <wp:positionH relativeFrom="margin">
                  <wp:posOffset>1995805</wp:posOffset>
                </wp:positionH>
                <wp:positionV relativeFrom="paragraph">
                  <wp:posOffset>240030</wp:posOffset>
                </wp:positionV>
                <wp:extent cx="4514850" cy="105727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D757F0" w14:textId="685CCA33" w:rsidR="00BC7DA5" w:rsidRPr="00FF487D" w:rsidRDefault="004E5D53" w:rsidP="0061701C">
                            <w:pPr>
                              <w:spacing w:after="0"/>
                              <w:rPr>
                                <w:rFonts w:ascii="Kirvy" w:hAnsi="Kirvy"/>
                                <w:b/>
                                <w:color w:val="EA8610" w:themeColor="accent1"/>
                                <w:sz w:val="36"/>
                              </w:rPr>
                            </w:pPr>
                            <w:r w:rsidRPr="00FF487D">
                              <w:rPr>
                                <w:rFonts w:ascii="Kirvy" w:hAnsi="Kirvy"/>
                                <w:b/>
                                <w:color w:val="EA8610" w:themeColor="accent1"/>
                                <w:sz w:val="36"/>
                              </w:rPr>
                              <w:t xml:space="preserve">Lundi de Pâques et </w:t>
                            </w:r>
                            <w:r w:rsidR="00FF487D" w:rsidRPr="00FF487D">
                              <w:rPr>
                                <w:rFonts w:ascii="Kirvy" w:hAnsi="Kirvy"/>
                                <w:b/>
                                <w:color w:val="EA8610" w:themeColor="accent1"/>
                                <w:sz w:val="36"/>
                              </w:rPr>
                              <w:t xml:space="preserve">horaires d’été de la </w:t>
                            </w:r>
                            <w:r w:rsidRPr="00FF487D">
                              <w:rPr>
                                <w:rFonts w:ascii="Kirvy" w:hAnsi="Kirvy"/>
                                <w:b/>
                                <w:color w:val="EA8610" w:themeColor="accent1"/>
                                <w:sz w:val="36"/>
                              </w:rPr>
                              <w:t>déchetterie</w:t>
                            </w:r>
                            <w:r w:rsidR="001D68E6" w:rsidRPr="00FF487D">
                              <w:rPr>
                                <w:rFonts w:ascii="Kirvy" w:hAnsi="Kirvy"/>
                                <w:b/>
                                <w:color w:val="EA8610" w:themeColor="accent1"/>
                                <w:sz w:val="36"/>
                              </w:rPr>
                              <w:t xml:space="preserve"> </w:t>
                            </w:r>
                            <w:r w:rsidR="00295BAE">
                              <w:rPr>
                                <w:rFonts w:ascii="Kirvy" w:hAnsi="Kirvy"/>
                                <w:b/>
                                <w:color w:val="EA8610" w:themeColor="accent1"/>
                                <w:sz w:val="36"/>
                              </w:rPr>
                              <w:t>de Créances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80D58" id="Rectangle 4" o:spid="_x0000_s1026" style="position:absolute;left:0;text-align:left;margin-left:157.15pt;margin-top:18.9pt;width:355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" filled="f" stroked="f" strokeweight="1pt">
                <v:textbox>
                  <w:txbxContent>
                    <w:p w14:paraId="4DD757F0" w14:textId="685CCA33" w:rsidR="00BC7DA5" w:rsidRPr="00FF487D" w:rsidRDefault="004E5D53" w:rsidP="0061701C">
                      <w:pPr>
                        <w:spacing w:after="0"/>
                        <w:rPr>
                          <w:rFonts w:ascii="Kirvy" w:hAnsi="Kirvy"/>
                          <w:b/>
                          <w:color w:val="EA8610" w:themeColor="accent1"/>
                          <w:sz w:val="36"/>
                        </w:rPr>
                      </w:pPr>
                      <w:r w:rsidRPr="00FF487D">
                        <w:rPr>
                          <w:rFonts w:ascii="Kirvy" w:hAnsi="Kirvy"/>
                          <w:b/>
                          <w:color w:val="EA8610" w:themeColor="accent1"/>
                          <w:sz w:val="36"/>
                        </w:rPr>
                        <w:t xml:space="preserve">Lundi de Pâques et </w:t>
                      </w:r>
                      <w:r w:rsidR="00FF487D" w:rsidRPr="00FF487D">
                        <w:rPr>
                          <w:rFonts w:ascii="Kirvy" w:hAnsi="Kirvy"/>
                          <w:b/>
                          <w:color w:val="EA8610" w:themeColor="accent1"/>
                          <w:sz w:val="36"/>
                        </w:rPr>
                        <w:t xml:space="preserve">horaires d’été de la </w:t>
                      </w:r>
                      <w:r w:rsidRPr="00FF487D">
                        <w:rPr>
                          <w:rFonts w:ascii="Kirvy" w:hAnsi="Kirvy"/>
                          <w:b/>
                          <w:color w:val="EA8610" w:themeColor="accent1"/>
                          <w:sz w:val="36"/>
                        </w:rPr>
                        <w:t>déchetterie</w:t>
                      </w:r>
                      <w:r w:rsidR="001D68E6" w:rsidRPr="00FF487D">
                        <w:rPr>
                          <w:rFonts w:ascii="Kirvy" w:hAnsi="Kirvy"/>
                          <w:b/>
                          <w:color w:val="EA8610" w:themeColor="accent1"/>
                          <w:sz w:val="36"/>
                        </w:rPr>
                        <w:t xml:space="preserve"> </w:t>
                      </w:r>
                      <w:r w:rsidR="00295BAE">
                        <w:rPr>
                          <w:rFonts w:ascii="Kirvy" w:hAnsi="Kirvy"/>
                          <w:b/>
                          <w:color w:val="EA8610" w:themeColor="accent1"/>
                          <w:sz w:val="36"/>
                        </w:rPr>
                        <w:t>de Créances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F6E39F" w14:textId="797B4092" w:rsidR="00BB4EBA" w:rsidRDefault="00BB4EBA" w:rsidP="00C77037">
      <w:pPr>
        <w:jc w:val="both"/>
        <w:rPr>
          <w:u w:val="single"/>
        </w:rPr>
      </w:pPr>
    </w:p>
    <w:p w14:paraId="71872D11" w14:textId="6DB0546C" w:rsidR="00BB4EBA" w:rsidRDefault="00BB4EBA" w:rsidP="00C77037">
      <w:pPr>
        <w:jc w:val="both"/>
        <w:rPr>
          <w:u w:val="single"/>
        </w:rPr>
      </w:pPr>
    </w:p>
    <w:p w14:paraId="69D8CB00" w14:textId="104ACCE1" w:rsidR="00DC7870" w:rsidRDefault="00DC7870" w:rsidP="00C77037">
      <w:pPr>
        <w:jc w:val="both"/>
        <w:rPr>
          <w:u w:val="single"/>
        </w:rPr>
      </w:pPr>
    </w:p>
    <w:p w14:paraId="3146B356" w14:textId="5DC1011E" w:rsidR="00533E05" w:rsidRDefault="00533E05" w:rsidP="00C77037">
      <w:pPr>
        <w:jc w:val="both"/>
        <w:rPr>
          <w:u w:val="single"/>
        </w:rPr>
      </w:pPr>
    </w:p>
    <w:p w14:paraId="57C2A945" w14:textId="6D8DAE97" w:rsidR="00BC7DA5" w:rsidRPr="008115CE" w:rsidRDefault="00FF487D" w:rsidP="004E5D53">
      <w:pPr>
        <w:spacing w:before="240"/>
        <w:ind w:firstLine="360"/>
        <w:jc w:val="both"/>
        <w:rPr>
          <w:b/>
          <w:bCs/>
          <w:color w:val="92C020"/>
          <w:sz w:val="24"/>
          <w:szCs w:val="24"/>
          <w:u w:val="single"/>
        </w:rPr>
      </w:pPr>
      <w:r>
        <w:rPr>
          <w:b/>
          <w:bCs/>
          <w:color w:val="92C020"/>
          <w:sz w:val="24"/>
          <w:szCs w:val="24"/>
          <w:u w:val="single"/>
        </w:rPr>
        <w:t>Secteur</w:t>
      </w:r>
      <w:r w:rsidR="0061701C" w:rsidRPr="008115CE">
        <w:rPr>
          <w:b/>
          <w:bCs/>
          <w:color w:val="92C020"/>
          <w:sz w:val="24"/>
          <w:szCs w:val="24"/>
          <w:u w:val="single"/>
        </w:rPr>
        <w:t xml:space="preserve"> de Lessay</w:t>
      </w:r>
    </w:p>
    <w:p w14:paraId="5AC23FDA" w14:textId="58FDC62D" w:rsidR="00585F23" w:rsidRPr="00FF487D" w:rsidRDefault="00585F23" w:rsidP="00585F23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Bretteville sur Ay</w:t>
      </w:r>
    </w:p>
    <w:p w14:paraId="69188315" w14:textId="501C3AFE" w:rsidR="00585F23" w:rsidRDefault="00585F23" w:rsidP="00585F23">
      <w:pPr>
        <w:jc w:val="both"/>
      </w:pPr>
      <w:r>
        <w:t>La collecte des sacs gris d’ordures ménagères du lundi 5 avril 2021 est maintenue.</w:t>
      </w:r>
    </w:p>
    <w:p w14:paraId="76F54F5F" w14:textId="2165327C" w:rsidR="0061701C" w:rsidRPr="00FF487D" w:rsidRDefault="004E5D53" w:rsidP="003239C5">
      <w:pPr>
        <w:spacing w:after="0"/>
        <w:jc w:val="both"/>
        <w:rPr>
          <w:b/>
          <w:bCs/>
          <w:u w:val="single"/>
        </w:rPr>
      </w:pPr>
      <w:r w:rsidRPr="00FF487D">
        <w:rPr>
          <w:b/>
          <w:bCs/>
          <w:u w:val="single"/>
        </w:rPr>
        <w:t>Créances</w:t>
      </w:r>
    </w:p>
    <w:p w14:paraId="74B6A434" w14:textId="0A67216F" w:rsidR="0061701C" w:rsidRDefault="0061701C" w:rsidP="003239C5">
      <w:pPr>
        <w:jc w:val="both"/>
      </w:pPr>
      <w:r>
        <w:t xml:space="preserve">La collecte des sacs gris d’ordures ménagères </w:t>
      </w:r>
      <w:r w:rsidR="004E5D53">
        <w:t>et des sacs jaunes d’emballages et de papier du lundi 5 avril</w:t>
      </w:r>
      <w:r>
        <w:t xml:space="preserve"> 2021 est </w:t>
      </w:r>
      <w:r w:rsidR="004E5D53">
        <w:t>maintenue</w:t>
      </w:r>
      <w:r>
        <w:t>.</w:t>
      </w:r>
    </w:p>
    <w:p w14:paraId="1DC65C19" w14:textId="7211892F" w:rsidR="0061701C" w:rsidRPr="00FF487D" w:rsidRDefault="004E5D53" w:rsidP="003239C5">
      <w:pPr>
        <w:spacing w:after="0"/>
        <w:jc w:val="both"/>
        <w:rPr>
          <w:b/>
          <w:bCs/>
          <w:u w:val="single"/>
        </w:rPr>
      </w:pPr>
      <w:r w:rsidRPr="00FF487D">
        <w:rPr>
          <w:b/>
          <w:bCs/>
          <w:u w:val="single"/>
        </w:rPr>
        <w:t>Pirou</w:t>
      </w:r>
    </w:p>
    <w:p w14:paraId="26E8B440" w14:textId="064118F5" w:rsidR="004E5D53" w:rsidRDefault="004E5D53" w:rsidP="004E5D53">
      <w:pPr>
        <w:jc w:val="both"/>
      </w:pPr>
      <w:r>
        <w:t>La collecte des sacs gris d’ordures ménagères et des sacs jaunes d’emballages et de papier du lundi 5 avril 2021 est maintenue.</w:t>
      </w:r>
    </w:p>
    <w:p w14:paraId="764DE886" w14:textId="12A84815" w:rsidR="00585F23" w:rsidRPr="00FF487D" w:rsidRDefault="00585F23" w:rsidP="00585F23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Saint Germain sur Ay</w:t>
      </w:r>
    </w:p>
    <w:p w14:paraId="36FF2C29" w14:textId="7C5FE780" w:rsidR="00585F23" w:rsidRDefault="00585F23" w:rsidP="004E5D53">
      <w:pPr>
        <w:jc w:val="both"/>
      </w:pPr>
      <w:r>
        <w:t>La collecte des sacs gris d’ordures ménagères et des sacs jaunes d’emballages et de papier du lundi 5 avril 2021 est maintenue.</w:t>
      </w:r>
    </w:p>
    <w:p w14:paraId="2FEDFF43" w14:textId="77777777" w:rsidR="004E5D53" w:rsidRDefault="004E5D53" w:rsidP="004E5D53">
      <w:pPr>
        <w:jc w:val="both"/>
      </w:pPr>
    </w:p>
    <w:p w14:paraId="145DF5A1" w14:textId="0FC155C2" w:rsidR="0061701C" w:rsidRPr="008115CE" w:rsidRDefault="00FF487D" w:rsidP="003239C5">
      <w:pPr>
        <w:ind w:firstLine="360"/>
        <w:jc w:val="both"/>
        <w:rPr>
          <w:b/>
          <w:bCs/>
          <w:color w:val="009BA4"/>
          <w:sz w:val="24"/>
          <w:szCs w:val="24"/>
          <w:u w:val="single"/>
        </w:rPr>
      </w:pPr>
      <w:r>
        <w:rPr>
          <w:b/>
          <w:bCs/>
          <w:color w:val="009BA4"/>
          <w:sz w:val="24"/>
          <w:szCs w:val="24"/>
          <w:u w:val="single"/>
        </w:rPr>
        <w:t>Secteur</w:t>
      </w:r>
      <w:r w:rsidR="0061701C" w:rsidRPr="008115CE">
        <w:rPr>
          <w:b/>
          <w:bCs/>
          <w:color w:val="009BA4"/>
          <w:sz w:val="24"/>
          <w:szCs w:val="24"/>
          <w:u w:val="single"/>
        </w:rPr>
        <w:t xml:space="preserve"> de Périers</w:t>
      </w:r>
    </w:p>
    <w:p w14:paraId="03D3059C" w14:textId="72BA7FD2" w:rsidR="0061701C" w:rsidRPr="00FF487D" w:rsidRDefault="004E5D53" w:rsidP="003239C5">
      <w:pPr>
        <w:spacing w:after="0"/>
        <w:jc w:val="both"/>
        <w:rPr>
          <w:b/>
          <w:bCs/>
          <w:u w:val="single"/>
        </w:rPr>
      </w:pPr>
      <w:r w:rsidRPr="00FF487D">
        <w:rPr>
          <w:b/>
          <w:bCs/>
          <w:u w:val="single"/>
        </w:rPr>
        <w:t>Marchésieux // Périers - Campagne</w:t>
      </w:r>
    </w:p>
    <w:p w14:paraId="183F8E6C" w14:textId="1C6F6C5B" w:rsidR="004E5D53" w:rsidRDefault="004E5D53" w:rsidP="004E5D53">
      <w:pPr>
        <w:jc w:val="both"/>
      </w:pPr>
      <w:r>
        <w:t>La collecte des sacs gris d’ordures ménagères du lundi 5 avril 2021 est maintenue.</w:t>
      </w:r>
    </w:p>
    <w:p w14:paraId="26409C7A" w14:textId="77777777" w:rsidR="004E5D53" w:rsidRDefault="004E5D53" w:rsidP="004E5D53">
      <w:pPr>
        <w:jc w:val="both"/>
      </w:pPr>
    </w:p>
    <w:p w14:paraId="45A49B5F" w14:textId="17CF2CAA" w:rsidR="0061701C" w:rsidRPr="00FF487D" w:rsidRDefault="00BD773F" w:rsidP="003239C5">
      <w:pPr>
        <w:ind w:firstLine="360"/>
        <w:jc w:val="both"/>
        <w:rPr>
          <w:b/>
          <w:bCs/>
          <w:color w:val="951933" w:themeColor="accent5"/>
          <w:sz w:val="24"/>
          <w:szCs w:val="24"/>
          <w:u w:val="single"/>
        </w:rPr>
      </w:pPr>
      <w:r w:rsidRPr="00FF487D">
        <w:rPr>
          <w:b/>
          <w:bCs/>
          <w:color w:val="951933" w:themeColor="accent5"/>
          <w:sz w:val="24"/>
          <w:szCs w:val="24"/>
          <w:u w:val="single"/>
        </w:rPr>
        <w:t>Déchetteries</w:t>
      </w:r>
    </w:p>
    <w:p w14:paraId="3F142A4F" w14:textId="7E48B2FC" w:rsidR="007A7365" w:rsidRDefault="004E5D53" w:rsidP="004E5D53">
      <w:pPr>
        <w:jc w:val="both"/>
      </w:pPr>
      <w:r>
        <w:t xml:space="preserve">A compter du jeudi 1er avril </w:t>
      </w:r>
      <w:r w:rsidR="00FF487D">
        <w:t>2021</w:t>
      </w:r>
      <w:r>
        <w:t>, la déchetterie communautaire de Créances prend ses horaires d'été</w:t>
      </w:r>
      <w:r w:rsidR="00FF487D">
        <w:t>. E</w:t>
      </w:r>
      <w:r>
        <w:t>lle sera donc ouverte les lundi</w:t>
      </w:r>
      <w:r w:rsidR="000C4396">
        <w:t>s</w:t>
      </w:r>
      <w:r>
        <w:t>, mardi, mercredi, vendredi et samedi de 8h30 à 12h00 et de 13h30 à 18h00.</w:t>
      </w:r>
      <w:r w:rsidR="007A7365">
        <w:t xml:space="preserve"> Pour rappel, le port du masque obligatoire et le prêt d’outils ne sera pas possible sur place.</w:t>
      </w:r>
    </w:p>
    <w:p w14:paraId="1B5C6E2E" w14:textId="5E55134D" w:rsidR="004E5D53" w:rsidRDefault="004E5D53" w:rsidP="004E5D53">
      <w:pPr>
        <w:jc w:val="both"/>
      </w:pPr>
      <w:r>
        <w:t>Les déchetteries communautaires de La Haye et de Créances seront fermées le lundi 5 avril 2021.</w:t>
      </w:r>
    </w:p>
    <w:p w14:paraId="01E7E543" w14:textId="77777777" w:rsidR="004E5D53" w:rsidRDefault="004E5D53" w:rsidP="004E5D53">
      <w:pPr>
        <w:spacing w:after="0"/>
        <w:jc w:val="both"/>
      </w:pPr>
    </w:p>
    <w:p w14:paraId="204580BE" w14:textId="21105DCE" w:rsidR="00BD773F" w:rsidRPr="004E5D53" w:rsidRDefault="00BD773F" w:rsidP="004E5D53">
      <w:pPr>
        <w:spacing w:before="240"/>
        <w:ind w:firstLine="360"/>
        <w:jc w:val="both"/>
      </w:pPr>
      <w:r w:rsidRPr="001B719F">
        <w:rPr>
          <w:b/>
          <w:bCs/>
          <w:u w:val="single"/>
        </w:rPr>
        <w:t>Contact</w:t>
      </w:r>
    </w:p>
    <w:p w14:paraId="578977A0" w14:textId="6CE2F673" w:rsidR="00BD773F" w:rsidRPr="00A11165" w:rsidRDefault="00BD773F" w:rsidP="003239C5">
      <w:pPr>
        <w:spacing w:after="0"/>
        <w:jc w:val="both"/>
      </w:pPr>
      <w:r>
        <w:t>Service Déchets – 02 33 45 50 50 –</w:t>
      </w:r>
      <w:r w:rsidR="00D56907">
        <w:t xml:space="preserve"> </w:t>
      </w:r>
      <w:hyperlink r:id="rId9" w:history="1">
        <w:r w:rsidR="00D56907" w:rsidRPr="0001278C">
          <w:rPr>
            <w:rStyle w:val="Lienhypertexte"/>
          </w:rPr>
          <w:t>dechets@cocm.fr</w:t>
        </w:r>
      </w:hyperlink>
      <w:r w:rsidR="00D56907">
        <w:t xml:space="preserve"> </w:t>
      </w:r>
      <w:r>
        <w:t xml:space="preserve"> </w:t>
      </w:r>
    </w:p>
    <w:sectPr w:rsidR="00BD773F" w:rsidRPr="00A11165" w:rsidSect="000523AC">
      <w:headerReference w:type="default" r:id="rId10"/>
      <w:footerReference w:type="default" r:id="rId11"/>
      <w:pgSz w:w="11906" w:h="16838"/>
      <w:pgMar w:top="1417" w:right="1417" w:bottom="1134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D81E4" w14:textId="77777777" w:rsidR="00507662" w:rsidRDefault="00507662" w:rsidP="00F23638">
      <w:pPr>
        <w:spacing w:after="0" w:line="240" w:lineRule="auto"/>
      </w:pPr>
      <w:r>
        <w:separator/>
      </w:r>
    </w:p>
  </w:endnote>
  <w:endnote w:type="continuationSeparator" w:id="0">
    <w:p w14:paraId="576C986F" w14:textId="77777777" w:rsidR="00507662" w:rsidRDefault="00507662" w:rsidP="00F2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y Round BTN">
    <w:charset w:val="00"/>
    <w:family w:val="swiss"/>
    <w:pitch w:val="variable"/>
    <w:sig w:usb0="800000AF" w:usb1="1000204A" w:usb2="00000000" w:usb3="00000000" w:csb0="00000011" w:csb1="00000000"/>
  </w:font>
  <w:font w:name="Kirvy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F98A1" w14:textId="77777777" w:rsidR="000523AC" w:rsidRPr="00E6289D" w:rsidRDefault="000523AC" w:rsidP="000523AC">
    <w:pPr>
      <w:pStyle w:val="Pieddepage"/>
      <w:jc w:val="center"/>
      <w:rPr>
        <w:rFonts w:ascii="Kirvy" w:hAnsi="Kirvy"/>
        <w:b/>
        <w:sz w:val="28"/>
      </w:rPr>
    </w:pPr>
    <w:r w:rsidRPr="00E6289D">
      <w:rPr>
        <w:rFonts w:ascii="Kirvy" w:hAnsi="Kirvy"/>
        <w:b/>
        <w:color w:val="EA8610"/>
        <w:sz w:val="28"/>
      </w:rPr>
      <w:t xml:space="preserve">Communauté de Communes </w:t>
    </w:r>
    <w:r w:rsidRPr="00E6289D">
      <w:rPr>
        <w:rFonts w:ascii="Kirvy" w:hAnsi="Kirvy"/>
        <w:b/>
        <w:color w:val="009BA4"/>
        <w:sz w:val="28"/>
      </w:rPr>
      <w:t xml:space="preserve">Côte Ouest </w:t>
    </w:r>
    <w:r w:rsidRPr="00E6289D">
      <w:rPr>
        <w:rFonts w:ascii="Kirvy" w:hAnsi="Kirvy"/>
        <w:b/>
        <w:color w:val="92C020"/>
        <w:sz w:val="28"/>
      </w:rPr>
      <w:t>Centre Manche</w:t>
    </w:r>
  </w:p>
  <w:p w14:paraId="5B8F066B" w14:textId="77777777" w:rsidR="00E6289D" w:rsidRDefault="000523AC" w:rsidP="000523AC">
    <w:pPr>
      <w:pStyle w:val="Pieddepage"/>
      <w:jc w:val="center"/>
      <w:rPr>
        <w:rFonts w:ascii="Kirvy" w:hAnsi="Kirvy"/>
        <w:sz w:val="20"/>
      </w:rPr>
    </w:pPr>
    <w:r w:rsidRPr="000523AC">
      <w:rPr>
        <w:rFonts w:ascii="Kirvy" w:hAnsi="Kirvy"/>
        <w:sz w:val="20"/>
      </w:rPr>
      <w:t>20 rue des Aubépines, 50</w:t>
    </w:r>
    <w:r w:rsidRPr="000523AC">
      <w:rPr>
        <w:rFonts w:ascii="Calibri" w:hAnsi="Calibri" w:cs="Calibri"/>
        <w:sz w:val="20"/>
      </w:rPr>
      <w:t> </w:t>
    </w:r>
    <w:r w:rsidRPr="000523AC">
      <w:rPr>
        <w:rFonts w:ascii="Kirvy" w:hAnsi="Kirvy"/>
        <w:sz w:val="20"/>
      </w:rPr>
      <w:t xml:space="preserve">250 La Haye – 02 33 07 11 79 – </w:t>
    </w:r>
    <w:hyperlink r:id="rId1" w:history="1">
      <w:r w:rsidR="00E6289D" w:rsidRPr="002A2B41">
        <w:rPr>
          <w:rStyle w:val="Lienhypertexte"/>
          <w:rFonts w:ascii="Kirvy" w:hAnsi="Kirvy"/>
          <w:sz w:val="20"/>
        </w:rPr>
        <w:t>contact@cocm.fr</w:t>
      </w:r>
    </w:hyperlink>
  </w:p>
  <w:p w14:paraId="18F61DFA" w14:textId="48379676" w:rsidR="000523AC" w:rsidRPr="000523AC" w:rsidRDefault="00E6289D" w:rsidP="000523AC">
    <w:pPr>
      <w:pStyle w:val="Pieddepage"/>
      <w:jc w:val="center"/>
      <w:rPr>
        <w:rFonts w:ascii="Kirvy" w:hAnsi="Kirvy"/>
        <w:sz w:val="20"/>
      </w:rPr>
    </w:pPr>
    <w:r w:rsidRPr="00E6289D">
      <w:rPr>
        <w:rFonts w:ascii="Kirvy" w:hAnsi="Kirvy"/>
        <w:b/>
        <w:sz w:val="20"/>
      </w:rPr>
      <w:t>Contact presse</w:t>
    </w:r>
    <w:r w:rsidRPr="00E6289D">
      <w:rPr>
        <w:rFonts w:ascii="Calibri" w:hAnsi="Calibri" w:cs="Calibri"/>
        <w:b/>
        <w:sz w:val="20"/>
      </w:rPr>
      <w:t> </w:t>
    </w:r>
    <w:r w:rsidRPr="00E6289D">
      <w:rPr>
        <w:rFonts w:ascii="Kirvy" w:hAnsi="Kirvy"/>
        <w:b/>
        <w:sz w:val="20"/>
      </w:rPr>
      <w:t>:</w:t>
    </w:r>
    <w:r>
      <w:rPr>
        <w:rFonts w:ascii="Kirvy" w:hAnsi="Kirvy"/>
        <w:sz w:val="20"/>
      </w:rPr>
      <w:t xml:space="preserve"> Service communication – 02 33 07 51 61 – </w:t>
    </w:r>
    <w:hyperlink r:id="rId2" w:history="1">
      <w:r w:rsidRPr="002A2B41">
        <w:rPr>
          <w:rStyle w:val="Lienhypertexte"/>
          <w:rFonts w:ascii="Kirvy" w:hAnsi="Kirvy"/>
          <w:sz w:val="20"/>
        </w:rPr>
        <w:t>communication@cocm.fr</w:t>
      </w:r>
    </w:hyperlink>
    <w:r>
      <w:rPr>
        <w:rFonts w:ascii="Kirvy" w:hAnsi="Kirvy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2EA27" w14:textId="77777777" w:rsidR="00507662" w:rsidRDefault="00507662" w:rsidP="00F23638">
      <w:pPr>
        <w:spacing w:after="0" w:line="240" w:lineRule="auto"/>
      </w:pPr>
      <w:r>
        <w:separator/>
      </w:r>
    </w:p>
  </w:footnote>
  <w:footnote w:type="continuationSeparator" w:id="0">
    <w:p w14:paraId="31A236C3" w14:textId="77777777" w:rsidR="00507662" w:rsidRDefault="00507662" w:rsidP="00F2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372A" w14:textId="74887B29" w:rsidR="00BB4EBA" w:rsidRDefault="004E5D53" w:rsidP="00BB4EBA">
    <w:pPr>
      <w:pStyle w:val="En-tte"/>
      <w:jc w:val="right"/>
    </w:pPr>
    <w:r>
      <w:t>26/03</w:t>
    </w:r>
    <w:r w:rsidR="006275BB">
      <w:t>/2020</w:t>
    </w:r>
  </w:p>
  <w:p w14:paraId="37E5408B" w14:textId="77777777" w:rsidR="00BB4EBA" w:rsidRDefault="00BB4EBA" w:rsidP="00BB4EBA">
    <w:pPr>
      <w:pStyle w:val="En-tte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CF330C" wp14:editId="46B14C0C">
              <wp:simplePos x="0" y="0"/>
              <wp:positionH relativeFrom="column">
                <wp:posOffset>2834005</wp:posOffset>
              </wp:positionH>
              <wp:positionV relativeFrom="paragraph">
                <wp:posOffset>160655</wp:posOffset>
              </wp:positionV>
              <wp:extent cx="3800475" cy="447675"/>
              <wp:effectExtent l="0" t="0" r="9525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0475" cy="44767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65B919" w14:textId="27B9AB48" w:rsidR="00BB4EBA" w:rsidRPr="00C94D06" w:rsidRDefault="00FF487D" w:rsidP="00BB4EBA">
                          <w:pPr>
                            <w:pStyle w:val="En-tte"/>
                            <w:jc w:val="center"/>
                            <w:rPr>
                              <w:rFonts w:ascii="Kirvy" w:hAnsi="Kirvy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Kirvy" w:hAnsi="Kirvy"/>
                              <w:b/>
                              <w:color w:val="FFFFFF" w:themeColor="background1"/>
                              <w:sz w:val="40"/>
                              <w:szCs w:val="20"/>
                            </w:rPr>
                            <w:t>Déchets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CF330C" id="Rectangle 1" o:spid="_x0000_s1027" style="position:absolute;left:0;text-align:left;margin-left:223.15pt;margin-top:12.65pt;width:299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" fillcolor="#92c020 [3205]" stroked="f" strokeweight="1pt">
              <v:textbox>
                <w:txbxContent>
                  <w:p w14:paraId="7065B919" w14:textId="27B9AB48" w:rsidR="00BB4EBA" w:rsidRPr="00C94D06" w:rsidRDefault="00FF487D" w:rsidP="00BB4EBA">
                    <w:pPr>
                      <w:pStyle w:val="En-tte"/>
                      <w:jc w:val="center"/>
                      <w:rPr>
                        <w:rFonts w:ascii="Kirvy" w:hAnsi="Kirvy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Kirvy" w:hAnsi="Kirvy"/>
                        <w:b/>
                        <w:color w:val="FFFFFF" w:themeColor="background1"/>
                        <w:sz w:val="40"/>
                        <w:szCs w:val="20"/>
                      </w:rPr>
                      <w:t>Déchets</w:t>
                    </w:r>
                  </w:p>
                </w:txbxContent>
              </v:textbox>
            </v:rect>
          </w:pict>
        </mc:Fallback>
      </mc:AlternateContent>
    </w:r>
  </w:p>
  <w:p w14:paraId="70E9D8C1" w14:textId="77777777" w:rsidR="00BB4EBA" w:rsidRDefault="00BB4EBA" w:rsidP="00BB4EBA">
    <w:pPr>
      <w:pStyle w:val="En-tte"/>
      <w:jc w:val="center"/>
    </w:pPr>
  </w:p>
  <w:p w14:paraId="562D5029" w14:textId="77777777" w:rsidR="00F23638" w:rsidRDefault="00F23638" w:rsidP="00BB4EBA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6A2B"/>
    <w:multiLevelType w:val="hybridMultilevel"/>
    <w:tmpl w:val="7F382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169F"/>
    <w:multiLevelType w:val="hybridMultilevel"/>
    <w:tmpl w:val="21F8847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A671A"/>
    <w:multiLevelType w:val="hybridMultilevel"/>
    <w:tmpl w:val="A2C877E4"/>
    <w:lvl w:ilvl="0" w:tplc="210E95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82E89"/>
    <w:multiLevelType w:val="hybridMultilevel"/>
    <w:tmpl w:val="FF7A8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821AA"/>
    <w:multiLevelType w:val="hybridMultilevel"/>
    <w:tmpl w:val="3B50B93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2F974F1"/>
    <w:multiLevelType w:val="hybridMultilevel"/>
    <w:tmpl w:val="11E00F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55466"/>
    <w:multiLevelType w:val="hybridMultilevel"/>
    <w:tmpl w:val="4F363E1E"/>
    <w:lvl w:ilvl="0" w:tplc="EDE4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B1E37"/>
    <w:multiLevelType w:val="hybridMultilevel"/>
    <w:tmpl w:val="21C62588"/>
    <w:lvl w:ilvl="0" w:tplc="D2D6F2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B695E"/>
    <w:multiLevelType w:val="hybridMultilevel"/>
    <w:tmpl w:val="1CAC5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F59F1"/>
    <w:multiLevelType w:val="hybridMultilevel"/>
    <w:tmpl w:val="63E00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D0286"/>
    <w:multiLevelType w:val="hybridMultilevel"/>
    <w:tmpl w:val="F9745FF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6C82C92"/>
    <w:multiLevelType w:val="hybridMultilevel"/>
    <w:tmpl w:val="3EC0CE7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8F34F83"/>
    <w:multiLevelType w:val="hybridMultilevel"/>
    <w:tmpl w:val="55224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53BDA"/>
    <w:multiLevelType w:val="hybridMultilevel"/>
    <w:tmpl w:val="AF167B14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05756C2"/>
    <w:multiLevelType w:val="hybridMultilevel"/>
    <w:tmpl w:val="36CCA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02516"/>
    <w:multiLevelType w:val="hybridMultilevel"/>
    <w:tmpl w:val="6302C2E2"/>
    <w:lvl w:ilvl="0" w:tplc="C9C8877E">
      <w:start w:val="31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B36BA0"/>
    <w:multiLevelType w:val="hybridMultilevel"/>
    <w:tmpl w:val="342A87F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292CB2"/>
    <w:multiLevelType w:val="multilevel"/>
    <w:tmpl w:val="E416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EDA67AC"/>
    <w:multiLevelType w:val="hybridMultilevel"/>
    <w:tmpl w:val="0E7631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8510A9"/>
    <w:multiLevelType w:val="hybridMultilevel"/>
    <w:tmpl w:val="F9528B28"/>
    <w:lvl w:ilvl="0" w:tplc="F33E4386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0" w15:restartNumberingAfterBreak="0">
    <w:nsid w:val="70D01A35"/>
    <w:multiLevelType w:val="hybridMultilevel"/>
    <w:tmpl w:val="868E9624"/>
    <w:lvl w:ilvl="0" w:tplc="83B41038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color w:val="221E1F"/>
        <w:sz w:val="23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6AD294B"/>
    <w:multiLevelType w:val="hybridMultilevel"/>
    <w:tmpl w:val="FA66D9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B7384"/>
    <w:multiLevelType w:val="multilevel"/>
    <w:tmpl w:val="C6925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E7F20F6"/>
    <w:multiLevelType w:val="multilevel"/>
    <w:tmpl w:val="75BA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20"/>
  </w:num>
  <w:num w:numId="5">
    <w:abstractNumId w:val="10"/>
  </w:num>
  <w:num w:numId="6">
    <w:abstractNumId w:val="4"/>
  </w:num>
  <w:num w:numId="7">
    <w:abstractNumId w:val="11"/>
  </w:num>
  <w:num w:numId="8">
    <w:abstractNumId w:val="16"/>
  </w:num>
  <w:num w:numId="9">
    <w:abstractNumId w:val="17"/>
  </w:num>
  <w:num w:numId="10">
    <w:abstractNumId w:val="0"/>
  </w:num>
  <w:num w:numId="11">
    <w:abstractNumId w:val="14"/>
  </w:num>
  <w:num w:numId="12">
    <w:abstractNumId w:val="21"/>
  </w:num>
  <w:num w:numId="13">
    <w:abstractNumId w:val="0"/>
  </w:num>
  <w:num w:numId="14">
    <w:abstractNumId w:val="12"/>
  </w:num>
  <w:num w:numId="15">
    <w:abstractNumId w:val="5"/>
  </w:num>
  <w:num w:numId="16">
    <w:abstractNumId w:val="3"/>
  </w:num>
  <w:num w:numId="17">
    <w:abstractNumId w:val="1"/>
  </w:num>
  <w:num w:numId="18">
    <w:abstractNumId w:val="23"/>
  </w:num>
  <w:num w:numId="19">
    <w:abstractNumId w:val="8"/>
  </w:num>
  <w:num w:numId="20">
    <w:abstractNumId w:val="22"/>
  </w:num>
  <w:num w:numId="21">
    <w:abstractNumId w:val="9"/>
  </w:num>
  <w:num w:numId="22">
    <w:abstractNumId w:val="13"/>
  </w:num>
  <w:num w:numId="23">
    <w:abstractNumId w:val="7"/>
  </w:num>
  <w:num w:numId="24">
    <w:abstractNumId w:val="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037"/>
    <w:rsid w:val="000003E2"/>
    <w:rsid w:val="0001345D"/>
    <w:rsid w:val="0001434D"/>
    <w:rsid w:val="000227D1"/>
    <w:rsid w:val="000322AE"/>
    <w:rsid w:val="00032505"/>
    <w:rsid w:val="000420D5"/>
    <w:rsid w:val="0005073A"/>
    <w:rsid w:val="000523AC"/>
    <w:rsid w:val="00067B80"/>
    <w:rsid w:val="00081FE7"/>
    <w:rsid w:val="0008769F"/>
    <w:rsid w:val="00093425"/>
    <w:rsid w:val="000A048A"/>
    <w:rsid w:val="000B4288"/>
    <w:rsid w:val="000B47F9"/>
    <w:rsid w:val="000B56C7"/>
    <w:rsid w:val="000B7DD6"/>
    <w:rsid w:val="000C3CBB"/>
    <w:rsid w:val="000C4396"/>
    <w:rsid w:val="000D01DD"/>
    <w:rsid w:val="000E4432"/>
    <w:rsid w:val="000F704F"/>
    <w:rsid w:val="0010520C"/>
    <w:rsid w:val="00112F47"/>
    <w:rsid w:val="001177F0"/>
    <w:rsid w:val="00123703"/>
    <w:rsid w:val="00126838"/>
    <w:rsid w:val="001413EA"/>
    <w:rsid w:val="00144B4E"/>
    <w:rsid w:val="00147CA4"/>
    <w:rsid w:val="00151517"/>
    <w:rsid w:val="00154CA6"/>
    <w:rsid w:val="00157F72"/>
    <w:rsid w:val="00167921"/>
    <w:rsid w:val="001A3945"/>
    <w:rsid w:val="001B719F"/>
    <w:rsid w:val="001C408E"/>
    <w:rsid w:val="001D0F56"/>
    <w:rsid w:val="001D3064"/>
    <w:rsid w:val="001D4856"/>
    <w:rsid w:val="001D68E6"/>
    <w:rsid w:val="001D7CFB"/>
    <w:rsid w:val="001E305E"/>
    <w:rsid w:val="001E72D2"/>
    <w:rsid w:val="001F7F35"/>
    <w:rsid w:val="00205D2D"/>
    <w:rsid w:val="00210427"/>
    <w:rsid w:val="00223C70"/>
    <w:rsid w:val="002354C9"/>
    <w:rsid w:val="00241280"/>
    <w:rsid w:val="00264857"/>
    <w:rsid w:val="00270564"/>
    <w:rsid w:val="002862A4"/>
    <w:rsid w:val="0029478B"/>
    <w:rsid w:val="00295BAE"/>
    <w:rsid w:val="002976B9"/>
    <w:rsid w:val="002A12B3"/>
    <w:rsid w:val="002A3D69"/>
    <w:rsid w:val="002B1114"/>
    <w:rsid w:val="002C2200"/>
    <w:rsid w:val="002C5191"/>
    <w:rsid w:val="002D6878"/>
    <w:rsid w:val="002E61A5"/>
    <w:rsid w:val="002F3087"/>
    <w:rsid w:val="002F4377"/>
    <w:rsid w:val="002F4754"/>
    <w:rsid w:val="00302625"/>
    <w:rsid w:val="0030792D"/>
    <w:rsid w:val="00314A8E"/>
    <w:rsid w:val="003239C5"/>
    <w:rsid w:val="00324FD2"/>
    <w:rsid w:val="0032666D"/>
    <w:rsid w:val="00330EA6"/>
    <w:rsid w:val="00333C28"/>
    <w:rsid w:val="00333FAA"/>
    <w:rsid w:val="003340A5"/>
    <w:rsid w:val="00336017"/>
    <w:rsid w:val="0035015A"/>
    <w:rsid w:val="003506D9"/>
    <w:rsid w:val="00356D45"/>
    <w:rsid w:val="003626AE"/>
    <w:rsid w:val="00374C7F"/>
    <w:rsid w:val="003806E4"/>
    <w:rsid w:val="0038177A"/>
    <w:rsid w:val="00383675"/>
    <w:rsid w:val="003872F6"/>
    <w:rsid w:val="003A120D"/>
    <w:rsid w:val="003A1CB1"/>
    <w:rsid w:val="003B096F"/>
    <w:rsid w:val="003B2152"/>
    <w:rsid w:val="003D57FB"/>
    <w:rsid w:val="003E40C1"/>
    <w:rsid w:val="003F4EB5"/>
    <w:rsid w:val="00410F63"/>
    <w:rsid w:val="004267EA"/>
    <w:rsid w:val="00441BF1"/>
    <w:rsid w:val="004467B2"/>
    <w:rsid w:val="00446FDF"/>
    <w:rsid w:val="00456C4A"/>
    <w:rsid w:val="00461FB9"/>
    <w:rsid w:val="00462F39"/>
    <w:rsid w:val="00464A26"/>
    <w:rsid w:val="00465044"/>
    <w:rsid w:val="004673BB"/>
    <w:rsid w:val="00470A99"/>
    <w:rsid w:val="0047732A"/>
    <w:rsid w:val="0048367C"/>
    <w:rsid w:val="00485401"/>
    <w:rsid w:val="00495E32"/>
    <w:rsid w:val="00495F17"/>
    <w:rsid w:val="004B13B7"/>
    <w:rsid w:val="004B61FC"/>
    <w:rsid w:val="004C1C13"/>
    <w:rsid w:val="004C1EF8"/>
    <w:rsid w:val="004C4FC9"/>
    <w:rsid w:val="004D1B6E"/>
    <w:rsid w:val="004E30BB"/>
    <w:rsid w:val="004E4014"/>
    <w:rsid w:val="004E5D53"/>
    <w:rsid w:val="004E6063"/>
    <w:rsid w:val="004F69B9"/>
    <w:rsid w:val="00507662"/>
    <w:rsid w:val="0051393B"/>
    <w:rsid w:val="00523821"/>
    <w:rsid w:val="00533E05"/>
    <w:rsid w:val="00535D7D"/>
    <w:rsid w:val="00541F56"/>
    <w:rsid w:val="00555528"/>
    <w:rsid w:val="005603D9"/>
    <w:rsid w:val="00562FB8"/>
    <w:rsid w:val="00573709"/>
    <w:rsid w:val="00576EC5"/>
    <w:rsid w:val="00585F23"/>
    <w:rsid w:val="005D225F"/>
    <w:rsid w:val="005D27A0"/>
    <w:rsid w:val="005F7B73"/>
    <w:rsid w:val="006145E8"/>
    <w:rsid w:val="0061701C"/>
    <w:rsid w:val="006179C1"/>
    <w:rsid w:val="006239A2"/>
    <w:rsid w:val="006275BB"/>
    <w:rsid w:val="0063793F"/>
    <w:rsid w:val="00645AB7"/>
    <w:rsid w:val="00647CEF"/>
    <w:rsid w:val="006573F1"/>
    <w:rsid w:val="00667771"/>
    <w:rsid w:val="0067630F"/>
    <w:rsid w:val="006766F2"/>
    <w:rsid w:val="00677E90"/>
    <w:rsid w:val="00680899"/>
    <w:rsid w:val="00690BBA"/>
    <w:rsid w:val="00697DA7"/>
    <w:rsid w:val="006A6B28"/>
    <w:rsid w:val="006B3C37"/>
    <w:rsid w:val="006C001B"/>
    <w:rsid w:val="006D1600"/>
    <w:rsid w:val="006D74BB"/>
    <w:rsid w:val="006E3BAD"/>
    <w:rsid w:val="00722C43"/>
    <w:rsid w:val="00723F9F"/>
    <w:rsid w:val="00737A2B"/>
    <w:rsid w:val="00741D74"/>
    <w:rsid w:val="007615DC"/>
    <w:rsid w:val="00761685"/>
    <w:rsid w:val="00761D8C"/>
    <w:rsid w:val="00770CF5"/>
    <w:rsid w:val="00775D26"/>
    <w:rsid w:val="00783471"/>
    <w:rsid w:val="007A3E61"/>
    <w:rsid w:val="007A7365"/>
    <w:rsid w:val="007B0311"/>
    <w:rsid w:val="007B0D6A"/>
    <w:rsid w:val="007D55ED"/>
    <w:rsid w:val="007D70F9"/>
    <w:rsid w:val="007E632E"/>
    <w:rsid w:val="008115CE"/>
    <w:rsid w:val="00811E75"/>
    <w:rsid w:val="00812B07"/>
    <w:rsid w:val="00824796"/>
    <w:rsid w:val="00827073"/>
    <w:rsid w:val="008519E4"/>
    <w:rsid w:val="00852E79"/>
    <w:rsid w:val="00861BB7"/>
    <w:rsid w:val="00866517"/>
    <w:rsid w:val="0087586A"/>
    <w:rsid w:val="00877CA9"/>
    <w:rsid w:val="00881CFA"/>
    <w:rsid w:val="008B5A6E"/>
    <w:rsid w:val="008D6202"/>
    <w:rsid w:val="008D693C"/>
    <w:rsid w:val="008F1848"/>
    <w:rsid w:val="008F2D58"/>
    <w:rsid w:val="008F4C38"/>
    <w:rsid w:val="008F5F0E"/>
    <w:rsid w:val="00917F74"/>
    <w:rsid w:val="00937906"/>
    <w:rsid w:val="00944B92"/>
    <w:rsid w:val="00954828"/>
    <w:rsid w:val="00985421"/>
    <w:rsid w:val="009855AC"/>
    <w:rsid w:val="00995699"/>
    <w:rsid w:val="00996B88"/>
    <w:rsid w:val="009A32A9"/>
    <w:rsid w:val="009B6F3C"/>
    <w:rsid w:val="009D6602"/>
    <w:rsid w:val="009F2420"/>
    <w:rsid w:val="009F5B8D"/>
    <w:rsid w:val="00A0127D"/>
    <w:rsid w:val="00A0171E"/>
    <w:rsid w:val="00A11165"/>
    <w:rsid w:val="00A2238E"/>
    <w:rsid w:val="00A24F6C"/>
    <w:rsid w:val="00A26C0E"/>
    <w:rsid w:val="00A326E2"/>
    <w:rsid w:val="00A420E6"/>
    <w:rsid w:val="00A4360E"/>
    <w:rsid w:val="00A4560E"/>
    <w:rsid w:val="00A45ABE"/>
    <w:rsid w:val="00A54B76"/>
    <w:rsid w:val="00A65199"/>
    <w:rsid w:val="00A67D15"/>
    <w:rsid w:val="00A72FBA"/>
    <w:rsid w:val="00A801D8"/>
    <w:rsid w:val="00A81A91"/>
    <w:rsid w:val="00A946B8"/>
    <w:rsid w:val="00AA1AAA"/>
    <w:rsid w:val="00AA7C39"/>
    <w:rsid w:val="00AB2ABC"/>
    <w:rsid w:val="00AD4442"/>
    <w:rsid w:val="00AE1A23"/>
    <w:rsid w:val="00AE671E"/>
    <w:rsid w:val="00B02214"/>
    <w:rsid w:val="00B0797D"/>
    <w:rsid w:val="00B12134"/>
    <w:rsid w:val="00B16A84"/>
    <w:rsid w:val="00B457CB"/>
    <w:rsid w:val="00B554F1"/>
    <w:rsid w:val="00B55B20"/>
    <w:rsid w:val="00B5788B"/>
    <w:rsid w:val="00B7386F"/>
    <w:rsid w:val="00B81355"/>
    <w:rsid w:val="00B86BEA"/>
    <w:rsid w:val="00B87624"/>
    <w:rsid w:val="00BB4EBA"/>
    <w:rsid w:val="00BB681F"/>
    <w:rsid w:val="00BC7DA5"/>
    <w:rsid w:val="00BD359E"/>
    <w:rsid w:val="00BD4B30"/>
    <w:rsid w:val="00BD4D1A"/>
    <w:rsid w:val="00BD773F"/>
    <w:rsid w:val="00BE15C0"/>
    <w:rsid w:val="00BE1FAA"/>
    <w:rsid w:val="00BE6CE6"/>
    <w:rsid w:val="00BF246D"/>
    <w:rsid w:val="00BF6F6B"/>
    <w:rsid w:val="00C01ACC"/>
    <w:rsid w:val="00C0468A"/>
    <w:rsid w:val="00C13F16"/>
    <w:rsid w:val="00C21F90"/>
    <w:rsid w:val="00C27D95"/>
    <w:rsid w:val="00C319C6"/>
    <w:rsid w:val="00C36DBF"/>
    <w:rsid w:val="00C37BDB"/>
    <w:rsid w:val="00C37D7D"/>
    <w:rsid w:val="00C43878"/>
    <w:rsid w:val="00C77037"/>
    <w:rsid w:val="00C77F82"/>
    <w:rsid w:val="00C81EC5"/>
    <w:rsid w:val="00C840B9"/>
    <w:rsid w:val="00C94D06"/>
    <w:rsid w:val="00C95D89"/>
    <w:rsid w:val="00CA579E"/>
    <w:rsid w:val="00CA74DF"/>
    <w:rsid w:val="00CB05DD"/>
    <w:rsid w:val="00CB2F2E"/>
    <w:rsid w:val="00CB32AB"/>
    <w:rsid w:val="00CB3C48"/>
    <w:rsid w:val="00CC5C1E"/>
    <w:rsid w:val="00CD62F3"/>
    <w:rsid w:val="00CE3758"/>
    <w:rsid w:val="00CE708B"/>
    <w:rsid w:val="00CF17C4"/>
    <w:rsid w:val="00CF49DE"/>
    <w:rsid w:val="00CF5049"/>
    <w:rsid w:val="00D06419"/>
    <w:rsid w:val="00D17028"/>
    <w:rsid w:val="00D20CCE"/>
    <w:rsid w:val="00D27640"/>
    <w:rsid w:val="00D3358C"/>
    <w:rsid w:val="00D37F18"/>
    <w:rsid w:val="00D56907"/>
    <w:rsid w:val="00D60040"/>
    <w:rsid w:val="00D60286"/>
    <w:rsid w:val="00D670F4"/>
    <w:rsid w:val="00D82A44"/>
    <w:rsid w:val="00D95645"/>
    <w:rsid w:val="00DA3634"/>
    <w:rsid w:val="00DB1FB1"/>
    <w:rsid w:val="00DC7870"/>
    <w:rsid w:val="00DD01EE"/>
    <w:rsid w:val="00DE5BC8"/>
    <w:rsid w:val="00E00507"/>
    <w:rsid w:val="00E0115D"/>
    <w:rsid w:val="00E27866"/>
    <w:rsid w:val="00E531BA"/>
    <w:rsid w:val="00E6289D"/>
    <w:rsid w:val="00E650F3"/>
    <w:rsid w:val="00E65423"/>
    <w:rsid w:val="00E65429"/>
    <w:rsid w:val="00E70CD7"/>
    <w:rsid w:val="00E83E73"/>
    <w:rsid w:val="00E84FAB"/>
    <w:rsid w:val="00E86243"/>
    <w:rsid w:val="00E94358"/>
    <w:rsid w:val="00E94DD7"/>
    <w:rsid w:val="00EA3735"/>
    <w:rsid w:val="00EA5F53"/>
    <w:rsid w:val="00EA6165"/>
    <w:rsid w:val="00EC2B41"/>
    <w:rsid w:val="00ED3E2E"/>
    <w:rsid w:val="00EE34D2"/>
    <w:rsid w:val="00EE4558"/>
    <w:rsid w:val="00EE49BB"/>
    <w:rsid w:val="00EF0803"/>
    <w:rsid w:val="00F142F9"/>
    <w:rsid w:val="00F148D7"/>
    <w:rsid w:val="00F203F7"/>
    <w:rsid w:val="00F23638"/>
    <w:rsid w:val="00F31436"/>
    <w:rsid w:val="00F32154"/>
    <w:rsid w:val="00F35BC2"/>
    <w:rsid w:val="00F40725"/>
    <w:rsid w:val="00F515E4"/>
    <w:rsid w:val="00F61D70"/>
    <w:rsid w:val="00F80A8F"/>
    <w:rsid w:val="00F84079"/>
    <w:rsid w:val="00F93DE0"/>
    <w:rsid w:val="00F95182"/>
    <w:rsid w:val="00F97542"/>
    <w:rsid w:val="00F97E55"/>
    <w:rsid w:val="00FA71A0"/>
    <w:rsid w:val="00FB4D7E"/>
    <w:rsid w:val="00FB66C0"/>
    <w:rsid w:val="00FD27F1"/>
    <w:rsid w:val="00FD2BDB"/>
    <w:rsid w:val="00FF1477"/>
    <w:rsid w:val="00FF2007"/>
    <w:rsid w:val="00FF487D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A2E113"/>
  <w15:chartTrackingRefBased/>
  <w15:docId w15:val="{B0648FB6-D84E-46BA-9B44-742AE88E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C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77037"/>
    <w:rPr>
      <w:color w:val="CC9900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23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3638"/>
  </w:style>
  <w:style w:type="paragraph" w:styleId="Pieddepage">
    <w:name w:val="footer"/>
    <w:basedOn w:val="Normal"/>
    <w:link w:val="PieddepageCar"/>
    <w:uiPriority w:val="99"/>
    <w:unhideWhenUsed/>
    <w:rsid w:val="00F23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3638"/>
  </w:style>
  <w:style w:type="paragraph" w:customStyle="1" w:styleId="Aucunstyle">
    <w:name w:val="[Aucun style]"/>
    <w:rsid w:val="00DC787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00507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3872F6"/>
    <w:rPr>
      <w:color w:val="605E5C"/>
      <w:shd w:val="clear" w:color="auto" w:fill="E1DFDD"/>
    </w:rPr>
  </w:style>
  <w:style w:type="paragraph" w:customStyle="1" w:styleId="Default">
    <w:name w:val="Default"/>
    <w:rsid w:val="00E94DD7"/>
    <w:pPr>
      <w:autoSpaceDE w:val="0"/>
      <w:autoSpaceDN w:val="0"/>
      <w:adjustRightInd w:val="0"/>
      <w:spacing w:after="0" w:line="240" w:lineRule="auto"/>
    </w:pPr>
    <w:rPr>
      <w:rFonts w:ascii="Candy Round BTN" w:hAnsi="Candy Round BTN" w:cs="Candy Round BT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94DD7"/>
    <w:pPr>
      <w:spacing w:line="24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E94DD7"/>
    <w:rPr>
      <w:rFonts w:cs="Candy Round BTN"/>
      <w:b/>
      <w:bCs/>
      <w:color w:val="000000"/>
      <w:sz w:val="30"/>
      <w:szCs w:val="30"/>
    </w:rPr>
  </w:style>
  <w:style w:type="table" w:styleId="Grilledutableau">
    <w:name w:val="Table Grid"/>
    <w:basedOn w:val="TableauNormal"/>
    <w:uiPriority w:val="39"/>
    <w:rsid w:val="00852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7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chets@cocm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unication@cocm.fr" TargetMode="External"/><Relationship Id="rId1" Type="http://schemas.openxmlformats.org/officeDocument/2006/relationships/hyperlink" Target="mailto:contact@cocm.fr" TargetMode="External"/></Relationships>
</file>

<file path=word/theme/theme1.xml><?xml version="1.0" encoding="utf-8"?>
<a:theme xmlns:a="http://schemas.openxmlformats.org/drawingml/2006/main" name="Thème Office">
  <a:themeElements>
    <a:clrScheme name="COCM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EA8610"/>
      </a:accent1>
      <a:accent2>
        <a:srgbClr val="92C020"/>
      </a:accent2>
      <a:accent3>
        <a:srgbClr val="009BA4"/>
      </a:accent3>
      <a:accent4>
        <a:srgbClr val="DED625"/>
      </a:accent4>
      <a:accent5>
        <a:srgbClr val="951933"/>
      </a:accent5>
      <a:accent6>
        <a:srgbClr val="72BB6F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Fournier</dc:creator>
  <cp:keywords/>
  <dc:description/>
  <cp:lastModifiedBy>Secretariat</cp:lastModifiedBy>
  <cp:revision>2</cp:revision>
  <cp:lastPrinted>2019-09-17T09:17:00Z</cp:lastPrinted>
  <dcterms:created xsi:type="dcterms:W3CDTF">2021-03-30T06:52:00Z</dcterms:created>
  <dcterms:modified xsi:type="dcterms:W3CDTF">2021-03-30T06:52:00Z</dcterms:modified>
</cp:coreProperties>
</file>